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4C" w:rsidRDefault="00622B94" w:rsidP="0011394C">
      <w:pPr>
        <w:rPr>
          <w:b/>
        </w:rPr>
      </w:pPr>
      <w:r>
        <w:rPr>
          <w:b/>
        </w:rPr>
        <w:t>Naziv obveznika: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394C">
        <w:rPr>
          <w:b/>
        </w:rPr>
        <w:t>OSNOVNA ŠKOLA SVETA MARIJA</w:t>
      </w:r>
    </w:p>
    <w:p w:rsidR="00622B94" w:rsidRDefault="00622B94" w:rsidP="0011394C">
      <w:pPr>
        <w:rPr>
          <w:b/>
        </w:rPr>
      </w:pPr>
      <w:r>
        <w:rPr>
          <w:b/>
        </w:rPr>
        <w:t>Poštanski broj i sjedište:</w:t>
      </w:r>
      <w:r>
        <w:rPr>
          <w:b/>
        </w:rPr>
        <w:tab/>
      </w:r>
      <w:r>
        <w:rPr>
          <w:b/>
        </w:rPr>
        <w:tab/>
        <w:t>40326 Sveta Marija</w:t>
      </w:r>
    </w:p>
    <w:p w:rsidR="0011394C" w:rsidRDefault="00622B94" w:rsidP="0011394C">
      <w:pPr>
        <w:rPr>
          <w:b/>
        </w:rPr>
      </w:pPr>
      <w:r>
        <w:rPr>
          <w:b/>
        </w:rPr>
        <w:t>Adresa:</w:t>
      </w:r>
      <w:r w:rsidR="0011394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394C">
        <w:rPr>
          <w:b/>
        </w:rPr>
        <w:t>Andrije Habuša 29/A</w:t>
      </w:r>
    </w:p>
    <w:p w:rsidR="00622B94" w:rsidRDefault="00622B94" w:rsidP="0011394C">
      <w:pPr>
        <w:rPr>
          <w:b/>
        </w:rPr>
      </w:pPr>
      <w:r>
        <w:rPr>
          <w:b/>
        </w:rPr>
        <w:t>Šifra općine: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607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Broj RKP: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14291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Matični broj: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1329472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OIB: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78930696863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Razina: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Razdjel: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  <w:r w:rsidR="00F96358">
        <w:rPr>
          <w:b/>
        </w:rPr>
        <w:t>00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Šifra djelatnosti: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8520</w:t>
      </w:r>
    </w:p>
    <w:p w:rsidR="00622B94" w:rsidRDefault="00622B94" w:rsidP="0011394C">
      <w:pPr>
        <w:rPr>
          <w:b/>
        </w:rPr>
      </w:pPr>
    </w:p>
    <w:p w:rsidR="0011394C" w:rsidRDefault="0011394C" w:rsidP="0011394C"/>
    <w:p w:rsidR="0011394C" w:rsidRDefault="0011394C" w:rsidP="0011394C"/>
    <w:p w:rsidR="0011394C" w:rsidRDefault="0011394C" w:rsidP="0011394C">
      <w:pPr>
        <w:jc w:val="center"/>
        <w:rPr>
          <w:b/>
        </w:rPr>
      </w:pPr>
      <w:r>
        <w:rPr>
          <w:b/>
        </w:rPr>
        <w:t xml:space="preserve">BILJEŠKE </w:t>
      </w:r>
    </w:p>
    <w:p w:rsidR="0011394C" w:rsidRDefault="0011394C" w:rsidP="0011394C">
      <w:pPr>
        <w:jc w:val="center"/>
        <w:rPr>
          <w:b/>
        </w:rPr>
      </w:pPr>
      <w:r>
        <w:rPr>
          <w:b/>
        </w:rPr>
        <w:t xml:space="preserve">UZ FINANCIJSKA IZVJEŠĆA  </w:t>
      </w:r>
    </w:p>
    <w:p w:rsidR="0011394C" w:rsidRDefault="0025537C" w:rsidP="0011394C">
      <w:pPr>
        <w:ind w:left="2832" w:firstLine="708"/>
        <w:rPr>
          <w:b/>
        </w:rPr>
      </w:pPr>
      <w:r>
        <w:rPr>
          <w:b/>
        </w:rPr>
        <w:t xml:space="preserve"> 01.01.-30.06</w:t>
      </w:r>
      <w:r w:rsidR="00985C9A">
        <w:rPr>
          <w:b/>
        </w:rPr>
        <w:t>.202</w:t>
      </w:r>
      <w:r>
        <w:rPr>
          <w:b/>
        </w:rPr>
        <w:t>3</w:t>
      </w:r>
      <w:r w:rsidR="0011394C">
        <w:rPr>
          <w:b/>
        </w:rPr>
        <w:t>.</w:t>
      </w:r>
    </w:p>
    <w:p w:rsidR="0011394C" w:rsidRDefault="0011394C" w:rsidP="0011394C">
      <w:pPr>
        <w:jc w:val="center"/>
      </w:pPr>
    </w:p>
    <w:p w:rsidR="0011394C" w:rsidRDefault="0011394C" w:rsidP="0011394C">
      <w:pPr>
        <w:jc w:val="both"/>
      </w:pPr>
    </w:p>
    <w:p w:rsidR="00B11BC0" w:rsidRDefault="00B11BC0" w:rsidP="0011394C">
      <w:pPr>
        <w:jc w:val="both"/>
      </w:pPr>
    </w:p>
    <w:p w:rsidR="00F96358" w:rsidRDefault="00F96358" w:rsidP="0011394C">
      <w:pPr>
        <w:jc w:val="both"/>
      </w:pPr>
    </w:p>
    <w:p w:rsidR="0011394C" w:rsidRPr="00F96358" w:rsidRDefault="0011394C" w:rsidP="00314856">
      <w:pPr>
        <w:ind w:firstLine="708"/>
        <w:jc w:val="both"/>
        <w:rPr>
          <w:b/>
          <w:u w:val="single"/>
        </w:rPr>
      </w:pPr>
      <w:r w:rsidRPr="00F96358">
        <w:rPr>
          <w:b/>
          <w:u w:val="single"/>
        </w:rPr>
        <w:t>Obrazac PR-RAS</w:t>
      </w:r>
    </w:p>
    <w:p w:rsidR="00F96358" w:rsidRDefault="00F96358" w:rsidP="00314856">
      <w:pPr>
        <w:ind w:firstLine="708"/>
        <w:jc w:val="both"/>
        <w:rPr>
          <w:b/>
        </w:rPr>
      </w:pPr>
    </w:p>
    <w:p w:rsidR="00F96358" w:rsidRDefault="00F96358" w:rsidP="00314856">
      <w:pPr>
        <w:ind w:firstLine="708"/>
        <w:jc w:val="both"/>
        <w:rPr>
          <w:b/>
        </w:rPr>
      </w:pPr>
    </w:p>
    <w:p w:rsidR="0011394C" w:rsidRPr="00F96358" w:rsidRDefault="00F96358" w:rsidP="00F96358">
      <w:pPr>
        <w:ind w:firstLine="708"/>
        <w:jc w:val="both"/>
        <w:rPr>
          <w:b/>
        </w:rPr>
      </w:pPr>
      <w:r w:rsidRPr="00F96358">
        <w:rPr>
          <w:b/>
        </w:rPr>
        <w:t>1.Prihodi poslovanja</w:t>
      </w:r>
    </w:p>
    <w:p w:rsidR="00F96358" w:rsidRDefault="00F96358" w:rsidP="0011394C">
      <w:pPr>
        <w:jc w:val="both"/>
      </w:pPr>
    </w:p>
    <w:p w:rsidR="009C1A60" w:rsidRDefault="009C1A60" w:rsidP="009C1A60">
      <w:pPr>
        <w:jc w:val="both"/>
        <w:rPr>
          <w:b/>
        </w:rPr>
      </w:pPr>
      <w:r>
        <w:rPr>
          <w:b/>
        </w:rPr>
        <w:t>Šifra 6361: Pomoći iz inozemstva i od subjekata unutar opće države</w:t>
      </w:r>
    </w:p>
    <w:p w:rsidR="009C1A60" w:rsidRDefault="009C1A60" w:rsidP="009C1A60">
      <w:pPr>
        <w:jc w:val="both"/>
      </w:pPr>
      <w:r>
        <w:t xml:space="preserve">Tekući pomoći proračunskim korisnicima iz proračuna koji im nije nadležan predstavljaju sredstva za plaće i ostale izdatke za zaposlene koje doznačuje Ministarstvo znanosti i obrazovanja. </w:t>
      </w:r>
      <w:r w:rsidR="009F2A79">
        <w:t xml:space="preserve">U </w:t>
      </w:r>
      <w:r w:rsidR="009D5651">
        <w:t>siječnju</w:t>
      </w:r>
      <w:r w:rsidR="009F2A79">
        <w:t xml:space="preserve"> 202</w:t>
      </w:r>
      <w:r w:rsidR="009D5651">
        <w:t>3</w:t>
      </w:r>
      <w:r w:rsidR="009F2A79">
        <w:t xml:space="preserve">. </w:t>
      </w:r>
      <w:r w:rsidR="009D5651">
        <w:t>financira se i prehrana učenika u iznosu od 1,33 eura po danu.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  <w:r>
        <w:rPr>
          <w:b/>
        </w:rPr>
        <w:t>Šifra 6381: Pomoći temeljem prijenosa EU sredstava</w:t>
      </w:r>
    </w:p>
    <w:p w:rsidR="009C1A60" w:rsidRDefault="009C1A60" w:rsidP="009C1A60">
      <w:pPr>
        <w:jc w:val="both"/>
      </w:pPr>
      <w:r>
        <w:t>U 202</w:t>
      </w:r>
      <w:r w:rsidR="009D5651">
        <w:t>3</w:t>
      </w:r>
      <w:r>
        <w:t>. godini učenici temeljem projekta Školske sheme dobivaju dodatne obroke mlijeka i voća, a dobivena su i sredstva iz projekta „Školski obroci svima“ kojim se osiguravaju obroci učenicima u nepovoljnom socijalnom položaju.</w:t>
      </w:r>
      <w:r w:rsidR="009D5651">
        <w:t xml:space="preserve"> </w:t>
      </w:r>
    </w:p>
    <w:p w:rsidR="009D5651" w:rsidRDefault="009D5651" w:rsidP="009C1A60">
      <w:pPr>
        <w:jc w:val="both"/>
      </w:pPr>
      <w:r>
        <w:t xml:space="preserve">Sudjelovanjem u projektu „Learning from the Extremes“ čiji je nositelj za Republiku Hrvatsku CARNET dobiveno je </w:t>
      </w:r>
      <w:r w:rsidR="00A66209">
        <w:t>15.932,46 eura za nabavu razne informatičke opreme.</w:t>
      </w:r>
    </w:p>
    <w:p w:rsidR="00A66209" w:rsidRDefault="00A66209" w:rsidP="009C1A60">
      <w:pPr>
        <w:jc w:val="both"/>
      </w:pP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  <w:r>
        <w:rPr>
          <w:b/>
        </w:rPr>
        <w:t xml:space="preserve">Šifra 6526: Ostali nespomenuti prihodi </w:t>
      </w:r>
      <w:r>
        <w:t xml:space="preserve"> odnose se na prihode od uplate za prehranu u školskoj kuhinji</w:t>
      </w:r>
      <w:r w:rsidR="00A66209">
        <w:t xml:space="preserve">, </w:t>
      </w:r>
      <w:r>
        <w:t>uplate učenika za jednodnevne izlete odnosno terensku nastavu</w:t>
      </w:r>
      <w:r w:rsidR="00A66209">
        <w:t xml:space="preserve"> te naknadu počinjene štete</w:t>
      </w:r>
      <w:r>
        <w:t>.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  <w:rPr>
          <w:b/>
        </w:rPr>
      </w:pPr>
      <w:r>
        <w:rPr>
          <w:b/>
        </w:rPr>
        <w:t xml:space="preserve">Šifra 6631: Tekuće donacije </w:t>
      </w:r>
    </w:p>
    <w:p w:rsidR="009C1A60" w:rsidRDefault="009C1A60" w:rsidP="009C1A60">
      <w:pPr>
        <w:jc w:val="both"/>
      </w:pPr>
      <w:r>
        <w:t xml:space="preserve"> Tekuća donacije koje su ostvarene:</w:t>
      </w:r>
    </w:p>
    <w:p w:rsidR="00A66209" w:rsidRDefault="009C1A60" w:rsidP="009C1A60">
      <w:pPr>
        <w:jc w:val="both"/>
      </w:pPr>
      <w:r>
        <w:t>-GKP Pre-kom za sudjelovanje u eko-kvizu = 5</w:t>
      </w:r>
      <w:r w:rsidR="00A66209">
        <w:t>70</w:t>
      </w:r>
      <w:r>
        <w:t xml:space="preserve">,00 </w:t>
      </w:r>
      <w:r w:rsidR="00A66209">
        <w:t>eura</w:t>
      </w:r>
    </w:p>
    <w:p w:rsidR="009C1A60" w:rsidRDefault="009C1A60" w:rsidP="009C1A60">
      <w:pPr>
        <w:jc w:val="both"/>
      </w:pPr>
      <w:r>
        <w:t>-</w:t>
      </w:r>
      <w:r w:rsidR="006B50B9">
        <w:t>Koncept putovanja za t</w:t>
      </w:r>
      <w:r>
        <w:t xml:space="preserve">roškove pedagoške pratnje na izletu = </w:t>
      </w:r>
      <w:r w:rsidR="00A66209">
        <w:t>26,55</w:t>
      </w:r>
      <w:r>
        <w:t xml:space="preserve"> </w:t>
      </w:r>
      <w:r w:rsidR="00A66209">
        <w:t>eura</w:t>
      </w:r>
    </w:p>
    <w:p w:rsidR="006B50B9" w:rsidRDefault="006B50B9" w:rsidP="009C1A60">
      <w:pPr>
        <w:jc w:val="both"/>
      </w:pP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  <w:r>
        <w:rPr>
          <w:b/>
        </w:rPr>
        <w:lastRenderedPageBreak/>
        <w:t xml:space="preserve">Šifra 67:  Prihodi iz nadležnog proračuna za financiranje redovne djelatnosti </w:t>
      </w:r>
      <w:r>
        <w:t xml:space="preserve">prihodi su od Međimurske županije sukladno Odluci o kriterijima, mjerilima i načinu financiranja rashoda osnovnih škola u Međimurskoj županiji. Primljena su i sredstva u iznosu od </w:t>
      </w:r>
      <w:r w:rsidR="00A66209">
        <w:t>2.000,00</w:t>
      </w:r>
      <w:r>
        <w:t xml:space="preserve"> </w:t>
      </w:r>
      <w:r w:rsidR="00A66209">
        <w:t xml:space="preserve">eura </w:t>
      </w:r>
      <w:r>
        <w:t xml:space="preserve">za </w:t>
      </w:r>
      <w:r w:rsidR="00A66209">
        <w:t>uklanjanje ograde u Područnoj školi Donji Mihaljevec</w:t>
      </w:r>
      <w:r w:rsidR="006B50B9">
        <w:t xml:space="preserve">, </w:t>
      </w:r>
      <w:r w:rsidR="00A66209">
        <w:t>5.025,00 eura za izmjenu i dopunu projekta energetske obnove matične škole u Svetoj Mariji u svrhu prijave na europske fondove</w:t>
      </w:r>
      <w:r w:rsidR="006B50B9">
        <w:t>,</w:t>
      </w:r>
      <w:r w:rsidR="00A66209">
        <w:t xml:space="preserve"> 637,08</w:t>
      </w:r>
      <w:r w:rsidR="006B50B9">
        <w:t xml:space="preserve"> </w:t>
      </w:r>
      <w:r w:rsidR="00A66209">
        <w:t>eura</w:t>
      </w:r>
      <w:r w:rsidR="006B50B9">
        <w:t xml:space="preserve"> za rad stručnjaka za tehničku podršku u projektu e-škole te </w:t>
      </w:r>
      <w:r w:rsidR="00A66209">
        <w:t>300</w:t>
      </w:r>
      <w:r w:rsidR="006B50B9">
        <w:t xml:space="preserve">,00 </w:t>
      </w:r>
      <w:r w:rsidR="00A66209">
        <w:t>eura</w:t>
      </w:r>
      <w:r w:rsidR="006B50B9">
        <w:t xml:space="preserve">  </w:t>
      </w:r>
      <w:r w:rsidR="00A66209">
        <w:t xml:space="preserve">za </w:t>
      </w:r>
      <w:r w:rsidR="006B50B9">
        <w:t>sakupljeni stari papir</w:t>
      </w:r>
      <w:r>
        <w:t>.</w:t>
      </w:r>
    </w:p>
    <w:p w:rsidR="009C1A60" w:rsidRDefault="009C1A60" w:rsidP="009C1A60">
      <w:pPr>
        <w:jc w:val="both"/>
      </w:pPr>
    </w:p>
    <w:p w:rsidR="009C1A60" w:rsidRDefault="009C1A60" w:rsidP="009C1A60">
      <w:pPr>
        <w:ind w:firstLine="708"/>
        <w:jc w:val="both"/>
        <w:rPr>
          <w:b/>
        </w:rPr>
      </w:pPr>
      <w:r>
        <w:rPr>
          <w:b/>
        </w:rPr>
        <w:t>2.Rashodi poslovanja</w:t>
      </w:r>
    </w:p>
    <w:p w:rsidR="006B50B9" w:rsidRDefault="006B50B9" w:rsidP="009C1A60">
      <w:pPr>
        <w:jc w:val="both"/>
      </w:pPr>
    </w:p>
    <w:p w:rsidR="006D5D7A" w:rsidRDefault="009C1A60" w:rsidP="009C1A60">
      <w:pPr>
        <w:jc w:val="both"/>
      </w:pPr>
      <w:r>
        <w:rPr>
          <w:b/>
        </w:rPr>
        <w:t>Šifra 31</w:t>
      </w:r>
      <w:r w:rsidR="006B50B9">
        <w:rPr>
          <w:b/>
        </w:rPr>
        <w:t>1</w:t>
      </w:r>
      <w:r>
        <w:rPr>
          <w:b/>
        </w:rPr>
        <w:t>3: Plaće za prekovremeni rad</w:t>
      </w:r>
      <w:r>
        <w:t xml:space="preserve"> povećane su odnosu na 202</w:t>
      </w:r>
      <w:r w:rsidR="00A66209">
        <w:t>2</w:t>
      </w:r>
      <w:r>
        <w:t xml:space="preserve">. godinu, a uzrok ovog </w:t>
      </w:r>
    </w:p>
    <w:p w:rsidR="009C1A60" w:rsidRDefault="009C1A60" w:rsidP="009C1A60">
      <w:pPr>
        <w:jc w:val="both"/>
      </w:pPr>
      <w:r>
        <w:t xml:space="preserve">povećanja je veći broj sati zamjena nenazočnih učitelja. </w:t>
      </w:r>
    </w:p>
    <w:p w:rsidR="006D5D7A" w:rsidRDefault="006D5D7A" w:rsidP="009C1A60">
      <w:pPr>
        <w:jc w:val="both"/>
      </w:pPr>
      <w:r w:rsidRPr="006D5D7A">
        <w:rPr>
          <w:b/>
        </w:rPr>
        <w:t>Šifra 3114</w:t>
      </w:r>
      <w:r>
        <w:t>: Plaće za posebne uvjete rada smanjene su u odnosu na isto razdoblje u 2022. godini zbog smanjenja  kombiniranih razrednih odjela razredne nastave u Područnoj školi Donji Mihaljevec.</w:t>
      </w:r>
    </w:p>
    <w:p w:rsidR="009C1A60" w:rsidRDefault="009F2A79" w:rsidP="009C1A60">
      <w:pPr>
        <w:jc w:val="both"/>
      </w:pPr>
      <w:r w:rsidRPr="009F2A79">
        <w:rPr>
          <w:b/>
        </w:rPr>
        <w:t>Šifra 312:</w:t>
      </w:r>
      <w:r>
        <w:t xml:space="preserve"> </w:t>
      </w:r>
      <w:r w:rsidR="006D5D7A">
        <w:t xml:space="preserve">Ostali rashodi za </w:t>
      </w:r>
      <w:r w:rsidR="009C1A60">
        <w:t xml:space="preserve">zaposlene </w:t>
      </w:r>
      <w:r w:rsidR="006D5D7A">
        <w:t xml:space="preserve">povećani su u odnosu na </w:t>
      </w:r>
      <w:r>
        <w:t xml:space="preserve">2022. godinu </w:t>
      </w:r>
      <w:r w:rsidR="006D5D7A">
        <w:t xml:space="preserve">zbog povećanja iznosa za isplatu </w:t>
      </w:r>
      <w:r w:rsidR="009C1A60">
        <w:t xml:space="preserve">temeljem </w:t>
      </w:r>
      <w:r w:rsidR="006D5D7A">
        <w:t xml:space="preserve">prava </w:t>
      </w:r>
      <w:r w:rsidR="009C1A60">
        <w:t>važećih kolektivnih ugovora za zaposlenike u osnovnom školstvu</w:t>
      </w:r>
      <w:r w:rsidR="006D5D7A">
        <w:t xml:space="preserve"> i odluka Vlade RH.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  <w:r>
        <w:rPr>
          <w:b/>
        </w:rPr>
        <w:t>Šifra 32: Materijalni rashodi</w:t>
      </w:r>
      <w:r>
        <w:t xml:space="preserve">  </w:t>
      </w:r>
    </w:p>
    <w:p w:rsidR="009C1A60" w:rsidRDefault="009C1A60" w:rsidP="009C1A60">
      <w:pPr>
        <w:jc w:val="both"/>
      </w:pPr>
      <w:r>
        <w:t>Značajna odstupanja od prethodne godine:</w:t>
      </w:r>
    </w:p>
    <w:p w:rsidR="009C1A60" w:rsidRDefault="009C1A60" w:rsidP="009C1A60">
      <w:pPr>
        <w:jc w:val="both"/>
      </w:pPr>
      <w:r>
        <w:t>-Šifra 3211: Službena putovanja – u 202</w:t>
      </w:r>
      <w:r w:rsidR="006D5D7A">
        <w:t>3</w:t>
      </w:r>
      <w:r>
        <w:t>. godini su učitelj</w:t>
      </w:r>
      <w:r w:rsidR="006D5D7A">
        <w:t>i odlazili s učenicima n natjecanja, izlete i terensku nastavu, a djelatnici su odlazili na stručna usavršavanja</w:t>
      </w:r>
    </w:p>
    <w:p w:rsidR="009C1A60" w:rsidRDefault="009C1A60" w:rsidP="009C1A60">
      <w:pPr>
        <w:jc w:val="both"/>
      </w:pPr>
      <w:r>
        <w:t>-Šifra 3222: Materij</w:t>
      </w:r>
      <w:r w:rsidR="009F2A79">
        <w:t xml:space="preserve">al i sirovine – </w:t>
      </w:r>
      <w:r w:rsidR="00F04A65">
        <w:t xml:space="preserve">uvođenjem financiranja obroka učenika odlukom Vlade RH </w:t>
      </w:r>
      <w:r w:rsidR="009F2A79">
        <w:t>povećan je troš</w:t>
      </w:r>
      <w:r>
        <w:t>a</w:t>
      </w:r>
      <w:r w:rsidR="009F2A79">
        <w:t>k</w:t>
      </w:r>
      <w:r>
        <w:t xml:space="preserve"> nabave namirnic</w:t>
      </w:r>
      <w:r w:rsidR="009F2A79">
        <w:t>a</w:t>
      </w:r>
      <w:r>
        <w:t xml:space="preserve"> i potrošno</w:t>
      </w:r>
      <w:r w:rsidR="00F04A65">
        <w:t xml:space="preserve">g materijala za školsku kuhinju, </w:t>
      </w:r>
      <w:r w:rsidR="009F2A79">
        <w:t>a učenici su imali i dodatan obrok</w:t>
      </w:r>
    </w:p>
    <w:p w:rsidR="009C1A60" w:rsidRDefault="009C1A60" w:rsidP="009C1A60">
      <w:pPr>
        <w:jc w:val="both"/>
      </w:pPr>
      <w:r>
        <w:t>-Šifra 3223: Energija – troškovi energenata smanjeni su zbog primjene objedinjene javne nabave plina  čime je postignuta povoljnija cijena, a također i zbog blage zime</w:t>
      </w:r>
    </w:p>
    <w:p w:rsidR="00F04A65" w:rsidRDefault="009C1A60" w:rsidP="009C1A60">
      <w:pPr>
        <w:jc w:val="both"/>
      </w:pPr>
      <w:r>
        <w:t>-Šifra 3224: Materijal i dijelovi za tekuće i investicijsko održavanje –</w:t>
      </w:r>
      <w:r w:rsidR="00F04A65">
        <w:t>nije bilo potrebe za većim nabava</w:t>
      </w:r>
      <w:r w:rsidR="004D183E">
        <w:t>ma</w:t>
      </w:r>
      <w:r w:rsidR="00F04A65">
        <w:t xml:space="preserve"> materijala za održavanje</w:t>
      </w:r>
    </w:p>
    <w:p w:rsidR="009C1A60" w:rsidRDefault="009C1A60" w:rsidP="009C1A60">
      <w:pPr>
        <w:jc w:val="both"/>
      </w:pPr>
      <w:r>
        <w:t xml:space="preserve">-Šifra 3225: </w:t>
      </w:r>
      <w:r w:rsidR="00F04A65">
        <w:t>Sitni inventar - nabavljena</w:t>
      </w:r>
      <w:r w:rsidR="009F2A79">
        <w:t xml:space="preserve"> </w:t>
      </w:r>
      <w:r w:rsidR="00F04A65">
        <w:t>su raču</w:t>
      </w:r>
      <w:r w:rsidR="009F2A79">
        <w:t>nala</w:t>
      </w:r>
      <w:r w:rsidR="00F04A65">
        <w:t>, monitori i razna oprema iz projekta Lfte</w:t>
      </w:r>
      <w:r w:rsidR="009F2A79">
        <w:t xml:space="preserve"> </w:t>
      </w:r>
    </w:p>
    <w:p w:rsidR="00F6099B" w:rsidRDefault="00F6099B" w:rsidP="009C1A60">
      <w:pPr>
        <w:jc w:val="both"/>
      </w:pPr>
      <w:r>
        <w:t>-Šifra 3232: Usluge tekućeg i investicijskog održavanja – u područnoj školi uklonjena je ograda i zamijenjen dotrajali žlijeb, a u matičnoj školi zamijenjen je neispravan klima uređaj u informatičkoj učionici</w:t>
      </w:r>
    </w:p>
    <w:p w:rsidR="009C1A60" w:rsidRDefault="009C1A60" w:rsidP="009C1A60">
      <w:pPr>
        <w:jc w:val="both"/>
      </w:pPr>
      <w:r>
        <w:t>-Šifra 3236: Zdravstvene</w:t>
      </w:r>
      <w:r w:rsidR="00794CBB">
        <w:t xml:space="preserve"> i veterinarske usluge </w:t>
      </w:r>
      <w:r w:rsidR="00F6099B">
        <w:t>–</w:t>
      </w:r>
      <w:r>
        <w:t xml:space="preserve"> </w:t>
      </w:r>
      <w:r w:rsidR="00F6099B">
        <w:t>nije bilo troškov</w:t>
      </w:r>
      <w:r>
        <w:t xml:space="preserve"> testiranja na COVID-19</w:t>
      </w:r>
    </w:p>
    <w:p w:rsidR="00794CBB" w:rsidRDefault="00E20A1F" w:rsidP="009C1A60">
      <w:pPr>
        <w:jc w:val="both"/>
      </w:pPr>
      <w:r>
        <w:t>stanja učenika</w:t>
      </w:r>
    </w:p>
    <w:p w:rsidR="00F6099B" w:rsidRDefault="00F6099B" w:rsidP="009C1A60">
      <w:pPr>
        <w:jc w:val="both"/>
      </w:pPr>
      <w:r>
        <w:t>-Šifra 3295: Pristojbe i naknade – zbog zaposlene osobe s invaliditetom nije bilo potrebno plaćati naknadu zbog nezapošljavanja osoba osoba s invaliditetom</w:t>
      </w:r>
    </w:p>
    <w:p w:rsidR="009C1A60" w:rsidRDefault="009C1A60" w:rsidP="009C1A60">
      <w:pPr>
        <w:jc w:val="both"/>
      </w:pPr>
      <w:r>
        <w:t xml:space="preserve">-Šifra 3296: Troškovi sudskih postupaka – </w:t>
      </w:r>
      <w:r w:rsidR="00F6099B">
        <w:t xml:space="preserve">u 2022. godini riješene su sve </w:t>
      </w:r>
      <w:r>
        <w:t>tužbe djelatnika za isplatu razlike osnovice</w:t>
      </w:r>
    </w:p>
    <w:p w:rsidR="009C1A60" w:rsidRDefault="009C1A60" w:rsidP="009C1A60">
      <w:pPr>
        <w:jc w:val="both"/>
      </w:pPr>
      <w:r>
        <w:t>-Šifra 3299: Ostali n</w:t>
      </w:r>
      <w:r w:rsidR="00E20A1F">
        <w:t xml:space="preserve">espomenuti rashodi poslovanja povećani su radi </w:t>
      </w:r>
      <w:r>
        <w:t xml:space="preserve"> troškov</w:t>
      </w:r>
      <w:r w:rsidR="00E20A1F">
        <w:t>a</w:t>
      </w:r>
      <w:r>
        <w:t xml:space="preserve"> izleta i terenske nastave učenika</w:t>
      </w:r>
      <w:r w:rsidR="00F6099B">
        <w:t>, te nabave odjeće i obuće za potrebe izvannastavne aktivnosti Mali folklor (novac je dobiven od MZO u 2022. godini)</w:t>
      </w:r>
    </w:p>
    <w:p w:rsidR="00364D45" w:rsidRDefault="00364D45" w:rsidP="009C1A60">
      <w:pPr>
        <w:jc w:val="both"/>
      </w:pPr>
    </w:p>
    <w:p w:rsidR="00364D45" w:rsidRPr="00B11BC0" w:rsidRDefault="00364D45" w:rsidP="00364D45">
      <w:pPr>
        <w:ind w:firstLine="708"/>
        <w:jc w:val="both"/>
        <w:rPr>
          <w:b/>
        </w:rPr>
      </w:pPr>
      <w:r w:rsidRPr="00B11BC0">
        <w:rPr>
          <w:b/>
        </w:rPr>
        <w:t>3. Rashodi za nabavu nefinancijske imovine</w:t>
      </w:r>
    </w:p>
    <w:p w:rsidR="00364D45" w:rsidRDefault="00364D45" w:rsidP="00364D45">
      <w:pPr>
        <w:jc w:val="both"/>
      </w:pPr>
    </w:p>
    <w:p w:rsidR="006F0A47" w:rsidRDefault="00364D45" w:rsidP="00364D45">
      <w:pPr>
        <w:jc w:val="both"/>
        <w:rPr>
          <w:b/>
        </w:rPr>
      </w:pPr>
      <w:r w:rsidRPr="00B11BC0">
        <w:rPr>
          <w:b/>
        </w:rPr>
        <w:t>AOP 34</w:t>
      </w:r>
      <w:r>
        <w:rPr>
          <w:b/>
        </w:rPr>
        <w:t>4</w:t>
      </w:r>
      <w:r w:rsidRPr="00B11BC0">
        <w:rPr>
          <w:b/>
        </w:rPr>
        <w:t xml:space="preserve"> – Rashodi za nabavu nefinancijske imovine</w:t>
      </w:r>
    </w:p>
    <w:p w:rsidR="006F0A47" w:rsidRDefault="006F0A47" w:rsidP="00364D45">
      <w:pPr>
        <w:jc w:val="both"/>
      </w:pPr>
      <w:r>
        <w:t xml:space="preserve">U okviru projekta Lfte nabavljena su dva interaktivna ekrana i dva tintna A3 pisača. </w:t>
      </w:r>
    </w:p>
    <w:p w:rsidR="006F0A47" w:rsidRDefault="006F0A47" w:rsidP="00364D45">
      <w:pPr>
        <w:jc w:val="both"/>
      </w:pPr>
      <w:r>
        <w:t>Sredstvima dobivenim od Međimurske županije plaćene su izmjene i dopune projekta energetske obnove zgrade škole u Svetoj Mariji.</w:t>
      </w:r>
    </w:p>
    <w:p w:rsidR="006F0A47" w:rsidRPr="006F0A47" w:rsidRDefault="006F0A47" w:rsidP="00364D45">
      <w:pPr>
        <w:jc w:val="both"/>
      </w:pPr>
      <w:r>
        <w:lastRenderedPageBreak/>
        <w:t xml:space="preserve"> </w:t>
      </w:r>
    </w:p>
    <w:p w:rsidR="009C1A60" w:rsidRDefault="009C1A60" w:rsidP="009C1A60">
      <w:pPr>
        <w:jc w:val="both"/>
        <w:rPr>
          <w:b/>
        </w:rPr>
      </w:pPr>
      <w:r>
        <w:rPr>
          <w:b/>
        </w:rPr>
        <w:t>Višak prihoda i primitaka raspoloživ u sljedećem razdoblju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  <w:r>
        <w:t>Za razdoblje 1.1.-3</w:t>
      </w:r>
      <w:r w:rsidR="006F0A47">
        <w:t>0.06</w:t>
      </w:r>
      <w:r>
        <w:t>.202</w:t>
      </w:r>
      <w:r w:rsidR="006F0A47">
        <w:t>3</w:t>
      </w:r>
      <w:r>
        <w:t xml:space="preserve">.  ostvaren je </w:t>
      </w:r>
      <w:r w:rsidR="006F0A47">
        <w:t>manjak</w:t>
      </w:r>
      <w:r>
        <w:t xml:space="preserve"> prihoda i primitaka u izvještajnom razdoblju  u iznosu od  </w:t>
      </w:r>
      <w:r w:rsidR="006F0A47">
        <w:t>2.557,02 eura</w:t>
      </w:r>
      <w:r>
        <w:t xml:space="preserve">. </w:t>
      </w:r>
      <w:r w:rsidR="006F0A47">
        <w:t>Uz v</w:t>
      </w:r>
      <w:r>
        <w:t xml:space="preserve">išak prihoda poslovanja iz prethodnih godina od </w:t>
      </w:r>
      <w:r w:rsidR="006F0A47">
        <w:t>14.425,22 eura u</w:t>
      </w:r>
      <w:r>
        <w:t>kupan višak prihoda i primitaka raspoloži</w:t>
      </w:r>
      <w:r w:rsidR="00E20A1F">
        <w:t xml:space="preserve">v u sljedećem razdoblju iznosi </w:t>
      </w:r>
      <w:r w:rsidR="006F0A47">
        <w:t>11.848,20</w:t>
      </w:r>
      <w:r>
        <w:t xml:space="preserve"> </w:t>
      </w:r>
      <w:r w:rsidR="006F0A47">
        <w:t>eura.</w:t>
      </w:r>
      <w:bookmarkStart w:id="0" w:name="_GoBack"/>
      <w:bookmarkEnd w:id="0"/>
      <w:r>
        <w:t xml:space="preserve"> 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</w:p>
    <w:p w:rsidR="00C50922" w:rsidRDefault="00C50922" w:rsidP="0011394C">
      <w:pPr>
        <w:jc w:val="both"/>
      </w:pPr>
    </w:p>
    <w:p w:rsidR="005C2DD1" w:rsidRDefault="005C2DD1" w:rsidP="0011394C">
      <w:pPr>
        <w:jc w:val="both"/>
      </w:pPr>
    </w:p>
    <w:p w:rsidR="0011394C" w:rsidRPr="00C50922" w:rsidRDefault="0011394C" w:rsidP="00C50922">
      <w:pPr>
        <w:ind w:firstLine="708"/>
        <w:jc w:val="both"/>
        <w:rPr>
          <w:b/>
          <w:u w:val="single"/>
        </w:rPr>
      </w:pPr>
      <w:r w:rsidRPr="00C50922">
        <w:rPr>
          <w:b/>
          <w:u w:val="single"/>
        </w:rPr>
        <w:t>Obrazac OBVEZE</w:t>
      </w:r>
    </w:p>
    <w:p w:rsidR="0011394C" w:rsidRPr="00C50922" w:rsidRDefault="0011394C" w:rsidP="0011394C">
      <w:pPr>
        <w:jc w:val="both"/>
        <w:rPr>
          <w:b/>
          <w:u w:val="single"/>
        </w:rPr>
      </w:pPr>
    </w:p>
    <w:p w:rsidR="0011394C" w:rsidRDefault="0011394C" w:rsidP="0011394C">
      <w:pPr>
        <w:jc w:val="both"/>
      </w:pPr>
      <w:r>
        <w:tab/>
        <w:t xml:space="preserve">Nedospjele obveze čine  obveze za obračunatu a nedospjelu plaću za mjesec </w:t>
      </w:r>
      <w:r w:rsidR="00F6099B">
        <w:t>lipanj</w:t>
      </w:r>
      <w:r>
        <w:t xml:space="preserve"> 20</w:t>
      </w:r>
      <w:r w:rsidR="000D1EE5">
        <w:t>2</w:t>
      </w:r>
      <w:r w:rsidR="00F6099B">
        <w:t>3.,</w:t>
      </w:r>
      <w:r w:rsidR="00066EF6">
        <w:t xml:space="preserve"> </w:t>
      </w:r>
      <w:r>
        <w:t>ostale obveze (obveze za nedospjele troškove električne energije, plina</w:t>
      </w:r>
      <w:r w:rsidR="000D1EE5">
        <w:t xml:space="preserve">, telefona i dr. za </w:t>
      </w:r>
      <w:r w:rsidR="00F6099B">
        <w:t>lipanj</w:t>
      </w:r>
      <w:r w:rsidR="000D1EE5">
        <w:t xml:space="preserve"> 202</w:t>
      </w:r>
      <w:r w:rsidR="00F6099B">
        <w:t>3</w:t>
      </w:r>
      <w:r w:rsidR="00F019BA">
        <w:t>.)  te međusobne obveze proračunskih korisnika za naknadu za bolovanje na teret HZZO-a.</w:t>
      </w:r>
    </w:p>
    <w:p w:rsidR="00CC3109" w:rsidRDefault="00CC3109" w:rsidP="0011394C">
      <w:pPr>
        <w:jc w:val="both"/>
      </w:pPr>
    </w:p>
    <w:p w:rsidR="00C50922" w:rsidRDefault="00C50922" w:rsidP="0011394C">
      <w:pPr>
        <w:jc w:val="both"/>
      </w:pPr>
    </w:p>
    <w:p w:rsidR="00C50922" w:rsidRDefault="00C50922" w:rsidP="0011394C">
      <w:pPr>
        <w:jc w:val="both"/>
      </w:pPr>
    </w:p>
    <w:p w:rsidR="00DA3BA8" w:rsidRDefault="00DA3BA8" w:rsidP="0011394C">
      <w:pPr>
        <w:jc w:val="both"/>
      </w:pPr>
    </w:p>
    <w:p w:rsidR="00CC3109" w:rsidRDefault="00DA3BA8" w:rsidP="0011394C">
      <w:pPr>
        <w:jc w:val="both"/>
      </w:pPr>
      <w:r>
        <w:t xml:space="preserve">Sveta Marija, </w:t>
      </w:r>
      <w:r w:rsidR="00F6099B">
        <w:t>7</w:t>
      </w:r>
      <w:r w:rsidR="00F019BA">
        <w:t>.</w:t>
      </w:r>
      <w:r>
        <w:t xml:space="preserve"> </w:t>
      </w:r>
      <w:r w:rsidR="00F6099B">
        <w:t>srpnja</w:t>
      </w:r>
      <w:r>
        <w:t xml:space="preserve"> 20</w:t>
      </w:r>
      <w:r w:rsidR="000D1EE5">
        <w:t>2</w:t>
      </w:r>
      <w:r w:rsidR="005C2DD1">
        <w:t>3</w:t>
      </w:r>
      <w:r>
        <w:t>.</w:t>
      </w:r>
    </w:p>
    <w:p w:rsidR="00DA3BA8" w:rsidRDefault="00A6768B" w:rsidP="0011394C">
      <w:pPr>
        <w:jc w:val="both"/>
      </w:pPr>
      <w:r>
        <w:tab/>
      </w:r>
      <w:r>
        <w:tab/>
      </w:r>
      <w:r>
        <w:tab/>
      </w:r>
      <w:r>
        <w:tab/>
      </w:r>
      <w:r w:rsidR="0011394C">
        <w:tab/>
      </w:r>
    </w:p>
    <w:p w:rsidR="00E44C18" w:rsidRDefault="00E44C18" w:rsidP="0011394C">
      <w:pPr>
        <w:jc w:val="both"/>
      </w:pPr>
    </w:p>
    <w:p w:rsidR="0011394C" w:rsidRDefault="00DA3BA8" w:rsidP="001139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94C">
        <w:tab/>
      </w:r>
      <w:r w:rsidR="0011394C">
        <w:tab/>
        <w:t>RAVNATELJ</w:t>
      </w:r>
      <w:r w:rsidR="00C0183E">
        <w:t>ICA</w:t>
      </w:r>
      <w:r w:rsidR="0011394C">
        <w:t>:</w:t>
      </w:r>
    </w:p>
    <w:p w:rsidR="0011394C" w:rsidRDefault="0011394C" w:rsidP="001139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83E">
        <w:t>Gorana Šavora Peter</w:t>
      </w:r>
      <w:r>
        <w:t>, prof.</w:t>
      </w:r>
    </w:p>
    <w:p w:rsidR="00460B43" w:rsidRDefault="00460B43"/>
    <w:sectPr w:rsidR="00460B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5F" w:rsidRDefault="00ED0F5F" w:rsidP="00F11E6C">
      <w:r>
        <w:separator/>
      </w:r>
    </w:p>
  </w:endnote>
  <w:endnote w:type="continuationSeparator" w:id="0">
    <w:p w:rsidR="00ED0F5F" w:rsidRDefault="00ED0F5F" w:rsidP="00F1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164633"/>
      <w:docPartObj>
        <w:docPartGallery w:val="Page Numbers (Bottom of Page)"/>
        <w:docPartUnique/>
      </w:docPartObj>
    </w:sdtPr>
    <w:sdtEndPr/>
    <w:sdtContent>
      <w:p w:rsidR="00F11E6C" w:rsidRDefault="00F11E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DEF">
          <w:rPr>
            <w:noProof/>
          </w:rPr>
          <w:t>3</w:t>
        </w:r>
        <w:r>
          <w:fldChar w:fldCharType="end"/>
        </w:r>
      </w:p>
    </w:sdtContent>
  </w:sdt>
  <w:p w:rsidR="00F11E6C" w:rsidRDefault="00F11E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5F" w:rsidRDefault="00ED0F5F" w:rsidP="00F11E6C">
      <w:r>
        <w:separator/>
      </w:r>
    </w:p>
  </w:footnote>
  <w:footnote w:type="continuationSeparator" w:id="0">
    <w:p w:rsidR="00ED0F5F" w:rsidRDefault="00ED0F5F" w:rsidP="00F1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55FD0"/>
    <w:multiLevelType w:val="hybridMultilevel"/>
    <w:tmpl w:val="34261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42"/>
    <w:rsid w:val="00004710"/>
    <w:rsid w:val="00030F78"/>
    <w:rsid w:val="00066EF6"/>
    <w:rsid w:val="00096233"/>
    <w:rsid w:val="000A5926"/>
    <w:rsid w:val="000D091E"/>
    <w:rsid w:val="000D1EE5"/>
    <w:rsid w:val="001034B0"/>
    <w:rsid w:val="0011394C"/>
    <w:rsid w:val="001334DB"/>
    <w:rsid w:val="00163D29"/>
    <w:rsid w:val="001806AA"/>
    <w:rsid w:val="001A74B8"/>
    <w:rsid w:val="002076B3"/>
    <w:rsid w:val="00246C1F"/>
    <w:rsid w:val="0025537C"/>
    <w:rsid w:val="002615B1"/>
    <w:rsid w:val="002F450B"/>
    <w:rsid w:val="00314856"/>
    <w:rsid w:val="00363096"/>
    <w:rsid w:val="00364D45"/>
    <w:rsid w:val="00370310"/>
    <w:rsid w:val="003A06E5"/>
    <w:rsid w:val="003B2390"/>
    <w:rsid w:val="003C2E50"/>
    <w:rsid w:val="003F2020"/>
    <w:rsid w:val="00447388"/>
    <w:rsid w:val="00460B43"/>
    <w:rsid w:val="0046499F"/>
    <w:rsid w:val="00486FCD"/>
    <w:rsid w:val="004D183E"/>
    <w:rsid w:val="00506DDA"/>
    <w:rsid w:val="0057215D"/>
    <w:rsid w:val="00572FD9"/>
    <w:rsid w:val="005C2DD1"/>
    <w:rsid w:val="005E52FC"/>
    <w:rsid w:val="005F421B"/>
    <w:rsid w:val="006034FB"/>
    <w:rsid w:val="006126BB"/>
    <w:rsid w:val="00622B94"/>
    <w:rsid w:val="00645CC6"/>
    <w:rsid w:val="00653C08"/>
    <w:rsid w:val="0069209B"/>
    <w:rsid w:val="006B38A5"/>
    <w:rsid w:val="006B50B9"/>
    <w:rsid w:val="006D5D7A"/>
    <w:rsid w:val="006F0A47"/>
    <w:rsid w:val="007038AD"/>
    <w:rsid w:val="00731B56"/>
    <w:rsid w:val="007535E3"/>
    <w:rsid w:val="00763E3A"/>
    <w:rsid w:val="00774242"/>
    <w:rsid w:val="00794821"/>
    <w:rsid w:val="00794CBB"/>
    <w:rsid w:val="007E6402"/>
    <w:rsid w:val="007F59F5"/>
    <w:rsid w:val="0080001E"/>
    <w:rsid w:val="008556B8"/>
    <w:rsid w:val="00921BAF"/>
    <w:rsid w:val="009840EC"/>
    <w:rsid w:val="00985C9A"/>
    <w:rsid w:val="009B5EBC"/>
    <w:rsid w:val="009C03AF"/>
    <w:rsid w:val="009C1A60"/>
    <w:rsid w:val="009D5651"/>
    <w:rsid w:val="009E5CF5"/>
    <w:rsid w:val="009F2A79"/>
    <w:rsid w:val="00A32039"/>
    <w:rsid w:val="00A66209"/>
    <w:rsid w:val="00A6768B"/>
    <w:rsid w:val="00AA2735"/>
    <w:rsid w:val="00AF6039"/>
    <w:rsid w:val="00B0348B"/>
    <w:rsid w:val="00B11BC0"/>
    <w:rsid w:val="00B961F6"/>
    <w:rsid w:val="00BC49E8"/>
    <w:rsid w:val="00BE40F1"/>
    <w:rsid w:val="00C0183E"/>
    <w:rsid w:val="00C33BD9"/>
    <w:rsid w:val="00C50922"/>
    <w:rsid w:val="00C55125"/>
    <w:rsid w:val="00CA6981"/>
    <w:rsid w:val="00CC3109"/>
    <w:rsid w:val="00CD2A77"/>
    <w:rsid w:val="00D11FF9"/>
    <w:rsid w:val="00D63851"/>
    <w:rsid w:val="00D6394E"/>
    <w:rsid w:val="00D810C9"/>
    <w:rsid w:val="00DA3BA8"/>
    <w:rsid w:val="00DB4239"/>
    <w:rsid w:val="00DE3694"/>
    <w:rsid w:val="00DF0ACC"/>
    <w:rsid w:val="00E11C13"/>
    <w:rsid w:val="00E20A1F"/>
    <w:rsid w:val="00E44C18"/>
    <w:rsid w:val="00E74B1B"/>
    <w:rsid w:val="00E8198A"/>
    <w:rsid w:val="00E83DEF"/>
    <w:rsid w:val="00EA0982"/>
    <w:rsid w:val="00ED0DC0"/>
    <w:rsid w:val="00ED0F5F"/>
    <w:rsid w:val="00F019BA"/>
    <w:rsid w:val="00F04A65"/>
    <w:rsid w:val="00F11E6C"/>
    <w:rsid w:val="00F411B9"/>
    <w:rsid w:val="00F57474"/>
    <w:rsid w:val="00F6099B"/>
    <w:rsid w:val="00F808DE"/>
    <w:rsid w:val="00F96358"/>
    <w:rsid w:val="00F9656E"/>
    <w:rsid w:val="00FC1096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CAE7"/>
  <w15:docId w15:val="{51FD7558-176F-42C7-8027-7BB0E0F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21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15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9635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1E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1E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11E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1E6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A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43</cp:revision>
  <cp:lastPrinted>2023-07-06T11:28:00Z</cp:lastPrinted>
  <dcterms:created xsi:type="dcterms:W3CDTF">2013-02-12T08:40:00Z</dcterms:created>
  <dcterms:modified xsi:type="dcterms:W3CDTF">2023-07-06T12:24:00Z</dcterms:modified>
</cp:coreProperties>
</file>